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eastAsia="方正小标宋_GBK"/>
          <w:sz w:val="32"/>
          <w:szCs w:val="32"/>
        </w:rPr>
      </w:pPr>
      <w:r>
        <w:rPr>
          <w:rFonts w:hint="eastAsia" w:ascii="方正小标宋_GBK" w:eastAsia="方正小标宋_GBK"/>
          <w:sz w:val="32"/>
          <w:szCs w:val="32"/>
        </w:rPr>
        <w:t>关于岗位聘用工作的几点意见</w:t>
      </w:r>
    </w:p>
    <w:p>
      <w:pPr>
        <w:spacing w:line="380" w:lineRule="exact"/>
        <w:ind w:firstLine="480" w:firstLineChars="200"/>
        <w:rPr>
          <w:rFonts w:ascii="方正仿宋_GBK" w:eastAsia="方正仿宋_GBK"/>
          <w:sz w:val="24"/>
          <w:szCs w:val="24"/>
        </w:rPr>
      </w:pPr>
      <w:r>
        <w:rPr>
          <w:rFonts w:hint="eastAsia" w:ascii="方正仿宋_GBK" w:eastAsia="方正仿宋_GBK"/>
          <w:sz w:val="24"/>
          <w:szCs w:val="24"/>
        </w:rPr>
        <w:t>我校首次岗位设置工作于</w:t>
      </w:r>
      <w:r>
        <w:rPr>
          <w:rFonts w:ascii="方正仿宋_GBK" w:eastAsia="方正仿宋_GBK"/>
          <w:sz w:val="24"/>
          <w:szCs w:val="24"/>
        </w:rPr>
        <w:t>2011</w:t>
      </w:r>
      <w:r>
        <w:rPr>
          <w:rFonts w:hint="eastAsia" w:ascii="方正仿宋_GBK" w:eastAsia="方正仿宋_GBK"/>
          <w:sz w:val="24"/>
          <w:szCs w:val="24"/>
        </w:rPr>
        <w:t>年</w:t>
      </w:r>
      <w:r>
        <w:rPr>
          <w:rFonts w:ascii="方正仿宋_GBK" w:eastAsia="方正仿宋_GBK"/>
          <w:sz w:val="24"/>
          <w:szCs w:val="24"/>
        </w:rPr>
        <w:t>12</w:t>
      </w:r>
      <w:r>
        <w:rPr>
          <w:rFonts w:hint="eastAsia" w:ascii="方正仿宋_GBK" w:eastAsia="方正仿宋_GBK"/>
          <w:sz w:val="24"/>
          <w:szCs w:val="24"/>
        </w:rPr>
        <w:t>月完成。</w:t>
      </w:r>
      <w:r>
        <w:rPr>
          <w:rFonts w:ascii="方正仿宋_GBK" w:eastAsia="方正仿宋_GBK"/>
          <w:sz w:val="24"/>
          <w:szCs w:val="24"/>
        </w:rPr>
        <w:t>2013</w:t>
      </w:r>
      <w:r>
        <w:rPr>
          <w:rFonts w:hint="eastAsia" w:ascii="方正仿宋_GBK" w:eastAsia="方正仿宋_GBK"/>
          <w:sz w:val="24"/>
          <w:szCs w:val="24"/>
        </w:rPr>
        <w:t>年</w:t>
      </w:r>
      <w:r>
        <w:rPr>
          <w:rFonts w:ascii="方正仿宋_GBK" w:eastAsia="方正仿宋_GBK"/>
          <w:sz w:val="24"/>
          <w:szCs w:val="24"/>
        </w:rPr>
        <w:t>4</w:t>
      </w:r>
      <w:r>
        <w:rPr>
          <w:rFonts w:hint="eastAsia" w:ascii="方正仿宋_GBK" w:eastAsia="方正仿宋_GBK"/>
          <w:sz w:val="24"/>
          <w:szCs w:val="24"/>
        </w:rPr>
        <w:t>月因部分教职工退休或人事变动，出现了岗位空缺，部分教师在首次岗位聘用后任职年限已符合岗位晋级基本条件，在广泛听取教职工意见的基础上出台了《关于学校教职工岗位聘用的补充说明》，对出现岗位空缺后如何竞聘上岗做出了说明。由于首次岗位设置时对岗位竞聘评审的周期没有明确的说明，再加之近年来人事变动，原岗位设置领导小组、考评小组和监督小组的人员不少已退休或调离，为科学规范做好我校岗位聘用工作，特提出如下意见：</w:t>
      </w:r>
    </w:p>
    <w:p>
      <w:pPr>
        <w:spacing w:line="380" w:lineRule="exact"/>
        <w:ind w:firstLine="482" w:firstLineChars="200"/>
        <w:rPr>
          <w:rFonts w:ascii="方正仿宋_GBK" w:eastAsia="方正仿宋_GBK"/>
          <w:b/>
          <w:sz w:val="24"/>
          <w:szCs w:val="24"/>
        </w:rPr>
      </w:pPr>
      <w:r>
        <w:rPr>
          <w:rFonts w:hint="eastAsia" w:ascii="方正仿宋_GBK" w:eastAsia="方正仿宋_GBK"/>
          <w:b/>
          <w:sz w:val="24"/>
          <w:szCs w:val="24"/>
        </w:rPr>
        <w:t>一、调整岗位评聘工作领导小组、考评小组和监督小组成员，具体如下：</w:t>
      </w:r>
    </w:p>
    <w:p>
      <w:pPr>
        <w:spacing w:line="380" w:lineRule="exact"/>
        <w:ind w:firstLine="480" w:firstLineChars="200"/>
        <w:rPr>
          <w:rFonts w:ascii="方正仿宋_GBK" w:eastAsia="方正仿宋_GBK"/>
          <w:sz w:val="24"/>
          <w:szCs w:val="24"/>
        </w:rPr>
      </w:pPr>
      <w:r>
        <w:rPr>
          <w:rFonts w:ascii="方正仿宋_GBK" w:eastAsia="方正仿宋_GBK"/>
          <w:sz w:val="24"/>
          <w:szCs w:val="24"/>
        </w:rPr>
        <w:t>1.</w:t>
      </w:r>
      <w:r>
        <w:rPr>
          <w:rFonts w:hint="eastAsia" w:ascii="方正仿宋_GBK" w:eastAsia="方正仿宋_GBK"/>
          <w:sz w:val="24"/>
          <w:szCs w:val="24"/>
        </w:rPr>
        <w:t>江苏省南通第一中学岗位评聘工作领导小组</w:t>
      </w:r>
    </w:p>
    <w:p>
      <w:pPr>
        <w:spacing w:line="380" w:lineRule="exact"/>
        <w:ind w:firstLine="480" w:firstLineChars="200"/>
        <w:rPr>
          <w:rFonts w:ascii="方正仿宋_GBK" w:eastAsia="方正仿宋_GBK"/>
          <w:sz w:val="24"/>
          <w:szCs w:val="24"/>
        </w:rPr>
      </w:pPr>
      <w:r>
        <w:rPr>
          <w:rFonts w:hint="eastAsia" w:ascii="方正仿宋_GBK" w:eastAsia="方正仿宋_GBK"/>
          <w:sz w:val="24"/>
          <w:szCs w:val="24"/>
        </w:rPr>
        <w:t>组</w:t>
      </w:r>
      <w:r>
        <w:rPr>
          <w:rFonts w:ascii="方正仿宋_GBK" w:eastAsia="方正仿宋_GBK"/>
          <w:sz w:val="24"/>
          <w:szCs w:val="24"/>
        </w:rPr>
        <w:t xml:space="preserve">  </w:t>
      </w:r>
      <w:r>
        <w:rPr>
          <w:rFonts w:hint="eastAsia" w:ascii="方正仿宋_GBK" w:eastAsia="方正仿宋_GBK"/>
          <w:sz w:val="24"/>
          <w:szCs w:val="24"/>
        </w:rPr>
        <w:t>长：张晓冰（党委书记）</w:t>
      </w:r>
      <w:r>
        <w:rPr>
          <w:rFonts w:hint="eastAsia" w:ascii="方正仿宋_GBK" w:eastAsia="方正仿宋_GBK"/>
          <w:sz w:val="24"/>
          <w:szCs w:val="24"/>
          <w:lang w:eastAsia="zh-CN"/>
        </w:rPr>
        <w:t>、</w:t>
      </w:r>
      <w:r>
        <w:rPr>
          <w:rFonts w:hint="eastAsia" w:ascii="方正仿宋_GBK" w:eastAsia="方正仿宋_GBK"/>
          <w:sz w:val="24"/>
          <w:szCs w:val="24"/>
          <w:lang w:val="en-US" w:eastAsia="zh-CN"/>
        </w:rPr>
        <w:t>罗湘军（校长）</w:t>
      </w:r>
    </w:p>
    <w:p>
      <w:pPr>
        <w:spacing w:line="380" w:lineRule="exact"/>
        <w:ind w:firstLine="480" w:firstLineChars="200"/>
        <w:rPr>
          <w:rFonts w:hint="default" w:ascii="方正仿宋_GBK" w:eastAsia="方正仿宋_GBK"/>
          <w:sz w:val="24"/>
          <w:szCs w:val="24"/>
          <w:lang w:val="en-US" w:eastAsia="zh-CN"/>
        </w:rPr>
      </w:pPr>
      <w:r>
        <w:rPr>
          <w:rFonts w:hint="eastAsia" w:ascii="方正仿宋_GBK" w:eastAsia="方正仿宋_GBK"/>
          <w:sz w:val="24"/>
          <w:szCs w:val="24"/>
        </w:rPr>
        <w:t>成</w:t>
      </w:r>
      <w:r>
        <w:rPr>
          <w:rFonts w:ascii="方正仿宋_GBK" w:eastAsia="方正仿宋_GBK"/>
          <w:sz w:val="24"/>
          <w:szCs w:val="24"/>
        </w:rPr>
        <w:t xml:space="preserve">  </w:t>
      </w:r>
      <w:r>
        <w:rPr>
          <w:rFonts w:hint="eastAsia" w:ascii="方正仿宋_GBK" w:eastAsia="方正仿宋_GBK"/>
          <w:sz w:val="24"/>
          <w:szCs w:val="24"/>
        </w:rPr>
        <w:t>员：罗飞（副校长）、汤小兵（</w:t>
      </w:r>
      <w:r>
        <w:rPr>
          <w:rFonts w:hint="eastAsia" w:ascii="方正仿宋_GBK" w:eastAsia="方正仿宋_GBK"/>
          <w:sz w:val="24"/>
          <w:szCs w:val="24"/>
          <w:lang w:eastAsia="zh-CN"/>
        </w:rPr>
        <w:t>副校长</w:t>
      </w:r>
      <w:r>
        <w:rPr>
          <w:rFonts w:hint="eastAsia" w:ascii="方正仿宋_GBK" w:eastAsia="方正仿宋_GBK"/>
          <w:sz w:val="24"/>
          <w:szCs w:val="24"/>
        </w:rPr>
        <w:t>）、</w:t>
      </w:r>
      <w:r>
        <w:rPr>
          <w:rFonts w:hint="eastAsia" w:ascii="方正仿宋_GBK" w:eastAsia="方正仿宋_GBK"/>
          <w:sz w:val="24"/>
          <w:szCs w:val="24"/>
          <w:lang w:val="en-US" w:eastAsia="zh-CN"/>
        </w:rPr>
        <w:t>滕旻彦（副校长）、</w:t>
      </w:r>
      <w:r>
        <w:rPr>
          <w:rFonts w:hint="eastAsia" w:ascii="方正仿宋_GBK" w:eastAsia="方正仿宋_GBK"/>
          <w:sz w:val="24"/>
          <w:szCs w:val="24"/>
          <w:lang w:eastAsia="zh-CN"/>
        </w:rPr>
        <w:t>周烨</w:t>
      </w:r>
      <w:r>
        <w:rPr>
          <w:rFonts w:hint="eastAsia" w:ascii="方正仿宋_GBK" w:eastAsia="方正仿宋_GBK"/>
          <w:sz w:val="24"/>
          <w:szCs w:val="24"/>
        </w:rPr>
        <w:t>（</w:t>
      </w:r>
      <w:r>
        <w:rPr>
          <w:rFonts w:hint="eastAsia" w:ascii="方正仿宋_GBK" w:eastAsia="方正仿宋_GBK"/>
          <w:sz w:val="24"/>
          <w:szCs w:val="24"/>
          <w:lang w:val="en-US" w:eastAsia="zh-CN"/>
        </w:rPr>
        <w:t>副校长</w:t>
      </w:r>
      <w:r>
        <w:rPr>
          <w:rFonts w:hint="eastAsia" w:ascii="方正仿宋_GBK" w:eastAsia="方正仿宋_GBK"/>
          <w:sz w:val="24"/>
          <w:szCs w:val="24"/>
        </w:rPr>
        <w:t>）</w:t>
      </w:r>
      <w:r>
        <w:rPr>
          <w:rFonts w:hint="eastAsia" w:ascii="方正仿宋_GBK" w:eastAsia="方正仿宋_GBK"/>
          <w:sz w:val="24"/>
          <w:szCs w:val="24"/>
          <w:lang w:eastAsia="zh-CN"/>
        </w:rPr>
        <w:t>、</w:t>
      </w:r>
      <w:r>
        <w:rPr>
          <w:rFonts w:hint="eastAsia" w:ascii="方正仿宋_GBK" w:eastAsia="方正仿宋_GBK"/>
          <w:sz w:val="24"/>
          <w:szCs w:val="24"/>
        </w:rPr>
        <w:t>徐宾（副校长）、刘建国（副校长）、</w:t>
      </w:r>
      <w:r>
        <w:rPr>
          <w:rFonts w:hint="eastAsia" w:ascii="方正仿宋_GBK" w:eastAsia="方正仿宋_GBK"/>
          <w:sz w:val="24"/>
          <w:szCs w:val="24"/>
          <w:lang w:eastAsia="zh-CN"/>
        </w:rPr>
        <w:t>邱晓强（党政办主任）、马天明</w:t>
      </w:r>
      <w:r>
        <w:rPr>
          <w:rFonts w:hint="eastAsia" w:ascii="方正仿宋_GBK" w:eastAsia="方正仿宋_GBK"/>
          <w:sz w:val="24"/>
          <w:szCs w:val="24"/>
        </w:rPr>
        <w:t>（学生处主任）、</w:t>
      </w:r>
      <w:r>
        <w:rPr>
          <w:rFonts w:hint="eastAsia" w:ascii="方正仿宋_GBK" w:eastAsia="方正仿宋_GBK"/>
          <w:sz w:val="24"/>
          <w:szCs w:val="24"/>
          <w:lang w:eastAsia="zh-CN"/>
        </w:rPr>
        <w:t>吴志山</w:t>
      </w:r>
      <w:r>
        <w:rPr>
          <w:rFonts w:hint="eastAsia" w:ascii="方正仿宋_GBK" w:eastAsia="方正仿宋_GBK"/>
          <w:sz w:val="24"/>
          <w:szCs w:val="24"/>
        </w:rPr>
        <w:t>（教科处主任）</w:t>
      </w:r>
      <w:r>
        <w:rPr>
          <w:rFonts w:hint="eastAsia" w:ascii="方正仿宋_GBK" w:eastAsia="方正仿宋_GBK"/>
          <w:sz w:val="24"/>
          <w:szCs w:val="24"/>
          <w:lang w:eastAsia="zh-CN"/>
        </w:rPr>
        <w:t>、</w:t>
      </w:r>
      <w:r>
        <w:rPr>
          <w:rFonts w:hint="eastAsia" w:ascii="方正仿宋_GBK" w:eastAsia="方正仿宋_GBK"/>
          <w:sz w:val="24"/>
          <w:szCs w:val="24"/>
        </w:rPr>
        <w:t>钱勇（后勤处主任）、</w:t>
      </w:r>
      <w:r>
        <w:rPr>
          <w:rFonts w:hint="eastAsia" w:ascii="方正仿宋_GBK" w:eastAsia="方正仿宋_GBK"/>
          <w:sz w:val="24"/>
          <w:szCs w:val="24"/>
          <w:lang w:val="en-US" w:eastAsia="zh-CN"/>
        </w:rPr>
        <w:t>黄平</w:t>
      </w:r>
      <w:r>
        <w:rPr>
          <w:rFonts w:hint="eastAsia" w:ascii="方正仿宋_GBK" w:eastAsia="方正仿宋_GBK"/>
          <w:sz w:val="24"/>
          <w:szCs w:val="24"/>
        </w:rPr>
        <w:t>（</w:t>
      </w:r>
      <w:r>
        <w:rPr>
          <w:rFonts w:hint="eastAsia" w:ascii="方正仿宋_GBK" w:eastAsia="方正仿宋_GBK"/>
          <w:sz w:val="24"/>
          <w:szCs w:val="24"/>
          <w:lang w:eastAsia="zh-CN"/>
        </w:rPr>
        <w:t>党政办</w:t>
      </w:r>
      <w:r>
        <w:rPr>
          <w:rFonts w:hint="eastAsia" w:ascii="方正仿宋_GBK" w:eastAsia="方正仿宋_GBK"/>
          <w:sz w:val="24"/>
          <w:szCs w:val="24"/>
        </w:rPr>
        <w:t>人事秘书）</w:t>
      </w:r>
      <w:r>
        <w:rPr>
          <w:rFonts w:hint="eastAsia" w:ascii="方正仿宋_GBK" w:eastAsia="方正仿宋_GBK"/>
          <w:sz w:val="24"/>
          <w:szCs w:val="24"/>
          <w:lang w:eastAsia="zh-CN"/>
        </w:rPr>
        <w:t>、</w:t>
      </w:r>
      <w:r>
        <w:rPr>
          <w:rFonts w:hint="eastAsia" w:ascii="方正仿宋_GBK" w:eastAsia="方正仿宋_GBK"/>
          <w:sz w:val="24"/>
          <w:szCs w:val="24"/>
          <w:lang w:val="en-US" w:eastAsia="zh-CN"/>
        </w:rPr>
        <w:t>田雪林（国际教育处主任）</w:t>
      </w:r>
      <w:bookmarkStart w:id="0" w:name="_GoBack"/>
      <w:bookmarkEnd w:id="0"/>
    </w:p>
    <w:p>
      <w:pPr>
        <w:spacing w:line="380" w:lineRule="exact"/>
        <w:ind w:firstLine="480" w:firstLineChars="200"/>
        <w:rPr>
          <w:rFonts w:ascii="方正仿宋_GBK" w:eastAsia="方正仿宋_GBK"/>
          <w:sz w:val="24"/>
          <w:szCs w:val="24"/>
        </w:rPr>
      </w:pPr>
      <w:r>
        <w:rPr>
          <w:rFonts w:hint="eastAsia" w:ascii="方正仿宋_GBK" w:eastAsia="方正仿宋_GBK"/>
          <w:sz w:val="24"/>
          <w:szCs w:val="24"/>
        </w:rPr>
        <w:t>主要职责：</w:t>
      </w:r>
      <w:r>
        <w:rPr>
          <w:rFonts w:ascii="方正仿宋_GBK" w:eastAsia="方正仿宋_GBK"/>
          <w:sz w:val="24"/>
          <w:szCs w:val="24"/>
        </w:rPr>
        <w:t xml:space="preserve">1. </w:t>
      </w:r>
      <w:r>
        <w:rPr>
          <w:rFonts w:hint="eastAsia" w:ascii="方正仿宋_GBK" w:eastAsia="方正仿宋_GBK"/>
          <w:sz w:val="24"/>
          <w:szCs w:val="24"/>
        </w:rPr>
        <w:t>领导、组织学校日常岗位评聘工作；</w:t>
      </w:r>
      <w:r>
        <w:rPr>
          <w:rFonts w:ascii="方正仿宋_GBK" w:eastAsia="方正仿宋_GBK"/>
          <w:sz w:val="24"/>
          <w:szCs w:val="24"/>
        </w:rPr>
        <w:t>2.</w:t>
      </w:r>
      <w:r>
        <w:rPr>
          <w:rFonts w:hint="eastAsia" w:ascii="方正仿宋_GBK" w:eastAsia="方正仿宋_GBK"/>
          <w:sz w:val="24"/>
          <w:szCs w:val="24"/>
        </w:rPr>
        <w:t>根据上级部门岗位设置政策，制定调整学校岗位评聘工作办法和实施细则；</w:t>
      </w:r>
      <w:r>
        <w:rPr>
          <w:rFonts w:ascii="方正仿宋_GBK" w:eastAsia="方正仿宋_GBK"/>
          <w:sz w:val="24"/>
          <w:szCs w:val="24"/>
        </w:rPr>
        <w:t>3.</w:t>
      </w:r>
      <w:r>
        <w:rPr>
          <w:rFonts w:hint="eastAsia" w:ascii="方正仿宋_GBK" w:eastAsia="方正仿宋_GBK"/>
          <w:sz w:val="24"/>
          <w:szCs w:val="24"/>
        </w:rPr>
        <w:t>处理和答复学校岗位评聘工作中的问题和申诉。</w:t>
      </w:r>
    </w:p>
    <w:p>
      <w:pPr>
        <w:spacing w:line="380" w:lineRule="exact"/>
        <w:ind w:firstLine="480" w:firstLineChars="200"/>
        <w:rPr>
          <w:rFonts w:ascii="方正仿宋_GBK" w:eastAsia="方正仿宋_GBK"/>
          <w:sz w:val="24"/>
          <w:szCs w:val="24"/>
        </w:rPr>
      </w:pPr>
      <w:r>
        <w:rPr>
          <w:rFonts w:ascii="方正仿宋_GBK" w:eastAsia="方正仿宋_GBK"/>
          <w:sz w:val="24"/>
          <w:szCs w:val="24"/>
        </w:rPr>
        <w:t>2.</w:t>
      </w:r>
      <w:r>
        <w:rPr>
          <w:rFonts w:hint="eastAsia" w:ascii="方正仿宋_GBK" w:eastAsia="方正仿宋_GBK"/>
          <w:sz w:val="24"/>
          <w:szCs w:val="24"/>
        </w:rPr>
        <w:t>岗位评聘工作考评小组</w:t>
      </w:r>
    </w:p>
    <w:p>
      <w:pPr>
        <w:spacing w:line="380" w:lineRule="exact"/>
        <w:ind w:firstLine="480" w:firstLineChars="200"/>
        <w:rPr>
          <w:rFonts w:ascii="方正仿宋_GBK" w:eastAsia="方正仿宋_GBK"/>
          <w:sz w:val="24"/>
          <w:szCs w:val="24"/>
        </w:rPr>
      </w:pPr>
      <w:r>
        <w:rPr>
          <w:rFonts w:hint="eastAsia" w:ascii="方正仿宋_GBK" w:eastAsia="方正仿宋_GBK"/>
          <w:sz w:val="24"/>
          <w:szCs w:val="24"/>
        </w:rPr>
        <w:t>组</w:t>
      </w:r>
      <w:r>
        <w:rPr>
          <w:rFonts w:ascii="方正仿宋_GBK" w:eastAsia="方正仿宋_GBK"/>
          <w:sz w:val="24"/>
          <w:szCs w:val="24"/>
        </w:rPr>
        <w:t xml:space="preserve">  </w:t>
      </w:r>
      <w:r>
        <w:rPr>
          <w:rFonts w:hint="eastAsia" w:ascii="方正仿宋_GBK" w:eastAsia="方正仿宋_GBK"/>
          <w:sz w:val="24"/>
          <w:szCs w:val="24"/>
        </w:rPr>
        <w:t>长：张晓冰（党委书记）</w:t>
      </w:r>
      <w:r>
        <w:rPr>
          <w:rFonts w:hint="eastAsia" w:ascii="方正仿宋_GBK" w:eastAsia="方正仿宋_GBK"/>
          <w:sz w:val="24"/>
          <w:szCs w:val="24"/>
          <w:lang w:eastAsia="zh-CN"/>
        </w:rPr>
        <w:t>、</w:t>
      </w:r>
      <w:r>
        <w:rPr>
          <w:rFonts w:hint="eastAsia" w:ascii="方正仿宋_GBK" w:eastAsia="方正仿宋_GBK"/>
          <w:sz w:val="24"/>
          <w:szCs w:val="24"/>
          <w:lang w:val="en-US" w:eastAsia="zh-CN"/>
        </w:rPr>
        <w:t>罗湘军（校长）</w:t>
      </w:r>
    </w:p>
    <w:p>
      <w:pPr>
        <w:spacing w:line="380" w:lineRule="exact"/>
        <w:ind w:firstLine="480" w:firstLineChars="200"/>
        <w:rPr>
          <w:rFonts w:ascii="方正仿宋_GBK" w:eastAsia="方正仿宋_GBK"/>
          <w:sz w:val="24"/>
          <w:szCs w:val="24"/>
        </w:rPr>
      </w:pPr>
      <w:r>
        <w:rPr>
          <w:rFonts w:hint="eastAsia" w:ascii="方正仿宋_GBK" w:eastAsia="方正仿宋_GBK"/>
          <w:sz w:val="24"/>
          <w:szCs w:val="24"/>
        </w:rPr>
        <w:t>副组长：</w:t>
      </w:r>
      <w:r>
        <w:rPr>
          <w:rFonts w:hint="eastAsia" w:ascii="方正仿宋_GBK" w:eastAsia="方正仿宋_GBK"/>
          <w:sz w:val="24"/>
          <w:szCs w:val="24"/>
          <w:lang w:val="en-US" w:eastAsia="zh-CN"/>
        </w:rPr>
        <w:t>周  烨</w:t>
      </w:r>
      <w:r>
        <w:rPr>
          <w:rFonts w:hint="eastAsia" w:ascii="方正仿宋_GBK" w:eastAsia="方正仿宋_GBK"/>
          <w:sz w:val="24"/>
          <w:szCs w:val="24"/>
        </w:rPr>
        <w:t>（副校长）</w:t>
      </w:r>
    </w:p>
    <w:p>
      <w:pPr>
        <w:spacing w:line="380" w:lineRule="exact"/>
        <w:ind w:firstLine="480" w:firstLineChars="200"/>
        <w:rPr>
          <w:rFonts w:ascii="方正仿宋_GBK" w:eastAsia="方正仿宋_GBK"/>
          <w:sz w:val="24"/>
          <w:szCs w:val="24"/>
        </w:rPr>
      </w:pPr>
      <w:r>
        <w:rPr>
          <w:rFonts w:hint="eastAsia" w:ascii="方正仿宋_GBK" w:eastAsia="方正仿宋_GBK"/>
          <w:sz w:val="24"/>
          <w:szCs w:val="24"/>
        </w:rPr>
        <w:t>成</w:t>
      </w:r>
      <w:r>
        <w:rPr>
          <w:rFonts w:ascii="方正仿宋_GBK" w:eastAsia="方正仿宋_GBK"/>
          <w:sz w:val="24"/>
          <w:szCs w:val="24"/>
        </w:rPr>
        <w:t xml:space="preserve">  </w:t>
      </w:r>
      <w:r>
        <w:rPr>
          <w:rFonts w:hint="eastAsia" w:ascii="方正仿宋_GBK" w:eastAsia="方正仿宋_GBK"/>
          <w:sz w:val="24"/>
          <w:szCs w:val="24"/>
        </w:rPr>
        <w:t>员：校学术委员会成员</w:t>
      </w:r>
    </w:p>
    <w:p>
      <w:pPr>
        <w:spacing w:line="380" w:lineRule="exact"/>
        <w:ind w:firstLine="480" w:firstLineChars="200"/>
        <w:rPr>
          <w:rFonts w:hint="eastAsia" w:ascii="方正仿宋_GBK" w:eastAsia="方正仿宋_GBK"/>
          <w:sz w:val="24"/>
          <w:szCs w:val="24"/>
          <w:lang w:val="en-US" w:eastAsia="zh-CN"/>
        </w:rPr>
      </w:pPr>
      <w:r>
        <w:rPr>
          <w:rFonts w:hint="eastAsia" w:ascii="方正仿宋_GBK" w:eastAsia="方正仿宋_GBK"/>
          <w:sz w:val="24"/>
          <w:szCs w:val="24"/>
        </w:rPr>
        <w:t>联络员：</w:t>
      </w:r>
      <w:r>
        <w:rPr>
          <w:rFonts w:hint="eastAsia" w:ascii="方正仿宋_GBK" w:eastAsia="方正仿宋_GBK"/>
          <w:sz w:val="24"/>
          <w:szCs w:val="24"/>
          <w:lang w:val="en-US" w:eastAsia="zh-CN"/>
        </w:rPr>
        <w:t>黄  平</w:t>
      </w:r>
      <w:r>
        <w:rPr>
          <w:rFonts w:hint="eastAsia" w:ascii="方正仿宋_GBK" w:eastAsia="方正仿宋_GBK"/>
          <w:sz w:val="24"/>
          <w:szCs w:val="24"/>
        </w:rPr>
        <w:t>（</w:t>
      </w:r>
      <w:r>
        <w:rPr>
          <w:rFonts w:hint="eastAsia" w:ascii="方正仿宋_GBK" w:eastAsia="方正仿宋_GBK"/>
          <w:sz w:val="24"/>
          <w:szCs w:val="24"/>
          <w:lang w:eastAsia="zh-CN"/>
        </w:rPr>
        <w:t>党政办</w:t>
      </w:r>
      <w:r>
        <w:rPr>
          <w:rFonts w:hint="eastAsia" w:ascii="方正仿宋_GBK" w:eastAsia="方正仿宋_GBK"/>
          <w:sz w:val="24"/>
          <w:szCs w:val="24"/>
        </w:rPr>
        <w:t>人事秘书）</w:t>
      </w:r>
      <w:r>
        <w:rPr>
          <w:rFonts w:hint="eastAsia" w:ascii="方正仿宋_GBK" w:eastAsia="方正仿宋_GBK"/>
          <w:sz w:val="24"/>
          <w:szCs w:val="24"/>
          <w:lang w:eastAsia="zh-CN"/>
        </w:rPr>
        <w:t>、</w:t>
      </w:r>
      <w:r>
        <w:rPr>
          <w:rFonts w:hint="eastAsia" w:ascii="方正仿宋_GBK" w:eastAsia="方正仿宋_GBK"/>
          <w:sz w:val="24"/>
          <w:szCs w:val="24"/>
          <w:lang w:val="en-US" w:eastAsia="zh-CN"/>
        </w:rPr>
        <w:t>张鑫羽（教科处）</w:t>
      </w:r>
    </w:p>
    <w:p>
      <w:pPr>
        <w:spacing w:line="380" w:lineRule="exact"/>
        <w:ind w:firstLine="480" w:firstLineChars="200"/>
        <w:rPr>
          <w:rFonts w:ascii="方正仿宋_GBK" w:eastAsia="方正仿宋_GBK"/>
          <w:sz w:val="24"/>
          <w:szCs w:val="24"/>
        </w:rPr>
      </w:pPr>
      <w:r>
        <w:rPr>
          <w:rFonts w:hint="eastAsia" w:ascii="方正仿宋_GBK" w:eastAsia="方正仿宋_GBK"/>
          <w:sz w:val="24"/>
          <w:szCs w:val="24"/>
        </w:rPr>
        <w:t>主要职责：组织岗位评聘材料审核、量化评分等。</w:t>
      </w:r>
    </w:p>
    <w:p>
      <w:pPr>
        <w:spacing w:line="380" w:lineRule="exact"/>
        <w:ind w:firstLine="480" w:firstLineChars="200"/>
        <w:rPr>
          <w:rFonts w:ascii="方正仿宋_GBK" w:eastAsia="方正仿宋_GBK"/>
          <w:sz w:val="24"/>
          <w:szCs w:val="24"/>
        </w:rPr>
      </w:pPr>
      <w:r>
        <w:rPr>
          <w:rFonts w:ascii="方正仿宋_GBK" w:eastAsia="方正仿宋_GBK"/>
          <w:sz w:val="24"/>
          <w:szCs w:val="24"/>
        </w:rPr>
        <w:t>3.</w:t>
      </w:r>
      <w:r>
        <w:rPr>
          <w:rFonts w:hint="eastAsia" w:ascii="方正仿宋_GBK" w:eastAsia="方正仿宋_GBK"/>
          <w:sz w:val="24"/>
          <w:szCs w:val="24"/>
        </w:rPr>
        <w:t>岗位评聘工作监督小组</w:t>
      </w:r>
    </w:p>
    <w:p>
      <w:pPr>
        <w:spacing w:line="380" w:lineRule="exact"/>
        <w:ind w:firstLine="480" w:firstLineChars="200"/>
        <w:rPr>
          <w:rFonts w:ascii="方正仿宋_GBK" w:eastAsia="方正仿宋_GBK"/>
          <w:sz w:val="24"/>
          <w:szCs w:val="24"/>
        </w:rPr>
      </w:pPr>
      <w:r>
        <w:rPr>
          <w:rFonts w:hint="eastAsia" w:ascii="方正仿宋_GBK" w:eastAsia="方正仿宋_GBK"/>
          <w:sz w:val="24"/>
          <w:szCs w:val="24"/>
        </w:rPr>
        <w:t>组</w:t>
      </w:r>
      <w:r>
        <w:rPr>
          <w:rFonts w:ascii="方正仿宋_GBK" w:eastAsia="方正仿宋_GBK"/>
          <w:sz w:val="24"/>
          <w:szCs w:val="24"/>
        </w:rPr>
        <w:t xml:space="preserve">  </w:t>
      </w:r>
      <w:r>
        <w:rPr>
          <w:rFonts w:hint="eastAsia" w:ascii="方正仿宋_GBK" w:eastAsia="方正仿宋_GBK"/>
          <w:sz w:val="24"/>
          <w:szCs w:val="24"/>
        </w:rPr>
        <w:t>长：</w:t>
      </w:r>
      <w:r>
        <w:rPr>
          <w:rFonts w:hint="eastAsia" w:ascii="方正仿宋_GBK" w:eastAsia="方正仿宋_GBK"/>
          <w:sz w:val="24"/>
          <w:szCs w:val="24"/>
          <w:lang w:val="en-US" w:eastAsia="zh-CN"/>
        </w:rPr>
        <w:t>汤小兵</w:t>
      </w:r>
      <w:r>
        <w:rPr>
          <w:rFonts w:hint="eastAsia" w:ascii="方正仿宋_GBK" w:eastAsia="方正仿宋_GBK"/>
          <w:sz w:val="24"/>
          <w:szCs w:val="24"/>
        </w:rPr>
        <w:t>（</w:t>
      </w:r>
      <w:r>
        <w:rPr>
          <w:rFonts w:hint="eastAsia" w:ascii="方正仿宋_GBK" w:eastAsia="方正仿宋_GBK"/>
          <w:sz w:val="24"/>
          <w:szCs w:val="24"/>
          <w:lang w:val="en-US" w:eastAsia="zh-CN"/>
        </w:rPr>
        <w:t>纪委书记</w:t>
      </w:r>
      <w:r>
        <w:rPr>
          <w:rFonts w:hint="eastAsia" w:ascii="方正仿宋_GBK" w:eastAsia="方正仿宋_GBK"/>
          <w:sz w:val="24"/>
          <w:szCs w:val="24"/>
        </w:rPr>
        <w:t>）</w:t>
      </w:r>
    </w:p>
    <w:p>
      <w:pPr>
        <w:spacing w:line="380" w:lineRule="exact"/>
        <w:ind w:firstLine="480" w:firstLineChars="200"/>
        <w:rPr>
          <w:rFonts w:hint="default" w:ascii="方正仿宋_GBK" w:eastAsia="方正仿宋_GBK"/>
          <w:sz w:val="24"/>
          <w:szCs w:val="24"/>
          <w:lang w:val="en-US" w:eastAsia="zh-CN"/>
        </w:rPr>
      </w:pPr>
      <w:r>
        <w:rPr>
          <w:rFonts w:hint="eastAsia" w:ascii="方正仿宋_GBK" w:eastAsia="方正仿宋_GBK"/>
          <w:sz w:val="24"/>
          <w:szCs w:val="24"/>
        </w:rPr>
        <w:t>成</w:t>
      </w:r>
      <w:r>
        <w:rPr>
          <w:rFonts w:ascii="方正仿宋_GBK" w:eastAsia="方正仿宋_GBK"/>
          <w:sz w:val="24"/>
          <w:szCs w:val="24"/>
        </w:rPr>
        <w:t xml:space="preserve">  </w:t>
      </w:r>
      <w:r>
        <w:rPr>
          <w:rFonts w:hint="eastAsia" w:ascii="方正仿宋_GBK" w:eastAsia="方正仿宋_GBK"/>
          <w:sz w:val="24"/>
          <w:szCs w:val="24"/>
        </w:rPr>
        <w:t>员：</w:t>
      </w:r>
      <w:r>
        <w:rPr>
          <w:rFonts w:hint="eastAsia" w:ascii="方正仿宋_GBK" w:eastAsia="方正仿宋_GBK"/>
          <w:sz w:val="24"/>
          <w:szCs w:val="24"/>
          <w:lang w:val="en-US" w:eastAsia="zh-CN"/>
        </w:rPr>
        <w:t>校纪委委员</w:t>
      </w:r>
    </w:p>
    <w:p>
      <w:pPr>
        <w:spacing w:line="380" w:lineRule="exact"/>
        <w:ind w:firstLine="480" w:firstLineChars="200"/>
        <w:rPr>
          <w:rFonts w:ascii="方正仿宋_GBK" w:eastAsia="方正仿宋_GBK"/>
          <w:sz w:val="24"/>
          <w:szCs w:val="24"/>
        </w:rPr>
      </w:pPr>
      <w:r>
        <w:rPr>
          <w:rFonts w:hint="eastAsia" w:ascii="方正仿宋_GBK" w:eastAsia="方正仿宋_GBK"/>
          <w:sz w:val="24"/>
          <w:szCs w:val="24"/>
        </w:rPr>
        <w:t>主要职责：</w:t>
      </w:r>
      <w:r>
        <w:rPr>
          <w:rFonts w:ascii="方正仿宋_GBK" w:eastAsia="方正仿宋_GBK"/>
          <w:sz w:val="24"/>
          <w:szCs w:val="24"/>
        </w:rPr>
        <w:t>1.</w:t>
      </w:r>
      <w:r>
        <w:rPr>
          <w:rFonts w:hint="eastAsia" w:ascii="方正仿宋_GBK" w:eastAsia="方正仿宋_GBK"/>
          <w:sz w:val="24"/>
          <w:szCs w:val="24"/>
        </w:rPr>
        <w:t>监督岗位评聘工作领导小组在岗位评聘政策制定的调整是否广泛听取教职工意见，是否符合上级文件精神和要求；</w:t>
      </w:r>
      <w:r>
        <w:rPr>
          <w:rFonts w:ascii="方正仿宋_GBK" w:eastAsia="方正仿宋_GBK"/>
          <w:sz w:val="24"/>
          <w:szCs w:val="24"/>
        </w:rPr>
        <w:t>2.</w:t>
      </w:r>
      <w:r>
        <w:rPr>
          <w:rFonts w:hint="eastAsia" w:ascii="方正仿宋_GBK" w:eastAsia="方正仿宋_GBK"/>
          <w:sz w:val="24"/>
          <w:szCs w:val="24"/>
        </w:rPr>
        <w:t>监督评聘过程是否公开、公平、公正；</w:t>
      </w:r>
      <w:r>
        <w:rPr>
          <w:rFonts w:ascii="方正仿宋_GBK" w:eastAsia="方正仿宋_GBK"/>
          <w:sz w:val="24"/>
          <w:szCs w:val="24"/>
        </w:rPr>
        <w:t>3.</w:t>
      </w:r>
      <w:r>
        <w:rPr>
          <w:rFonts w:hint="eastAsia" w:ascii="方正仿宋_GBK" w:eastAsia="方正仿宋_GBK"/>
          <w:sz w:val="24"/>
          <w:szCs w:val="24"/>
        </w:rPr>
        <w:t>接受评聘过程中教职工的申诉，督促领导小组、考评小组对教职工提出的疑义、申诉进行处理和答复。</w:t>
      </w:r>
    </w:p>
    <w:p>
      <w:pPr>
        <w:spacing w:line="380" w:lineRule="exact"/>
        <w:ind w:firstLine="482" w:firstLineChars="200"/>
        <w:rPr>
          <w:rFonts w:ascii="方正仿宋_GBK" w:eastAsia="方正仿宋_GBK"/>
          <w:b/>
          <w:sz w:val="24"/>
          <w:szCs w:val="24"/>
        </w:rPr>
      </w:pPr>
      <w:r>
        <w:rPr>
          <w:rFonts w:hint="eastAsia" w:ascii="方正仿宋_GBK" w:eastAsia="方正仿宋_GBK"/>
          <w:b/>
          <w:sz w:val="24"/>
          <w:szCs w:val="24"/>
        </w:rPr>
        <w:t>二、明确岗位晋级考评周期，制度性开展岗位晋级考评</w:t>
      </w:r>
    </w:p>
    <w:p>
      <w:pPr>
        <w:spacing w:line="380" w:lineRule="exact"/>
        <w:ind w:firstLine="480" w:firstLineChars="200"/>
        <w:rPr>
          <w:rFonts w:ascii="方正仿宋_GBK" w:eastAsia="方正仿宋_GBK"/>
          <w:sz w:val="24"/>
          <w:szCs w:val="24"/>
        </w:rPr>
      </w:pPr>
      <w:r>
        <w:rPr>
          <w:rFonts w:ascii="方正仿宋_GBK" w:eastAsia="方正仿宋_GBK"/>
          <w:sz w:val="24"/>
          <w:szCs w:val="24"/>
        </w:rPr>
        <w:t>1.</w:t>
      </w:r>
      <w:r>
        <w:rPr>
          <w:rFonts w:hint="eastAsia" w:ascii="方正仿宋_GBK" w:eastAsia="方正仿宋_GBK"/>
          <w:sz w:val="24"/>
          <w:szCs w:val="24"/>
        </w:rPr>
        <w:t>为了更加规范、更加透明地做好教职工岗位晋级工作，激励教师在工作中争创新的业绩，从</w:t>
      </w:r>
      <w:r>
        <w:rPr>
          <w:rFonts w:ascii="方正仿宋_GBK" w:eastAsia="方正仿宋_GBK"/>
          <w:sz w:val="24"/>
          <w:szCs w:val="24"/>
        </w:rPr>
        <w:t>2017</w:t>
      </w:r>
      <w:r>
        <w:rPr>
          <w:rFonts w:hint="eastAsia" w:ascii="方正仿宋_GBK" w:eastAsia="方正仿宋_GBK"/>
          <w:sz w:val="24"/>
          <w:szCs w:val="24"/>
        </w:rPr>
        <w:t>年开始，每年都进行一次岗位晋级材料评审，产生年度岗位晋级考评排名。</w:t>
      </w:r>
    </w:p>
    <w:p>
      <w:pPr>
        <w:spacing w:line="380" w:lineRule="exact"/>
        <w:ind w:firstLine="480" w:firstLineChars="200"/>
        <w:rPr>
          <w:rFonts w:ascii="方正仿宋_GBK" w:eastAsia="方正仿宋_GBK"/>
          <w:sz w:val="24"/>
          <w:szCs w:val="24"/>
        </w:rPr>
      </w:pPr>
      <w:r>
        <w:rPr>
          <w:rFonts w:ascii="方正仿宋_GBK" w:eastAsia="方正仿宋_GBK"/>
          <w:sz w:val="24"/>
          <w:szCs w:val="24"/>
        </w:rPr>
        <w:t>2.</w:t>
      </w:r>
      <w:r>
        <w:rPr>
          <w:rFonts w:hint="eastAsia" w:ascii="方正仿宋_GBK" w:eastAsia="方正仿宋_GBK"/>
          <w:sz w:val="24"/>
          <w:szCs w:val="24"/>
        </w:rPr>
        <w:t>参加岗位晋级考评的对象为在编全体教职工。岗位晋级考评由个人申报，原则上要求全员申报，当年度未申报的，不参与考评排名，中途不受理申报。</w:t>
      </w:r>
    </w:p>
    <w:p>
      <w:pPr>
        <w:spacing w:line="380" w:lineRule="exact"/>
        <w:ind w:firstLine="480" w:firstLineChars="200"/>
        <w:rPr>
          <w:rFonts w:ascii="方正仿宋_GBK" w:eastAsia="方正仿宋_GBK"/>
          <w:sz w:val="24"/>
          <w:szCs w:val="24"/>
        </w:rPr>
      </w:pPr>
      <w:r>
        <w:rPr>
          <w:rFonts w:ascii="方正仿宋_GBK" w:eastAsia="方正仿宋_GBK"/>
          <w:sz w:val="24"/>
          <w:szCs w:val="24"/>
        </w:rPr>
        <w:t>3.</w:t>
      </w:r>
      <w:r>
        <w:rPr>
          <w:rFonts w:hint="eastAsia" w:ascii="方正仿宋_GBK" w:eastAsia="方正仿宋_GBK"/>
          <w:sz w:val="24"/>
          <w:szCs w:val="24"/>
        </w:rPr>
        <w:t>岗位晋级考评时间安排在每年的年初，所有考评材料时间计算至上一年</w:t>
      </w:r>
      <w:r>
        <w:rPr>
          <w:rFonts w:ascii="方正仿宋_GBK" w:eastAsia="方正仿宋_GBK"/>
          <w:sz w:val="24"/>
          <w:szCs w:val="24"/>
        </w:rPr>
        <w:t>12</w:t>
      </w:r>
      <w:r>
        <w:rPr>
          <w:rFonts w:hint="eastAsia" w:ascii="方正仿宋_GBK" w:eastAsia="方正仿宋_GBK"/>
          <w:sz w:val="24"/>
          <w:szCs w:val="24"/>
        </w:rPr>
        <w:t>月</w:t>
      </w:r>
      <w:r>
        <w:rPr>
          <w:rFonts w:ascii="方正仿宋_GBK" w:eastAsia="方正仿宋_GBK"/>
          <w:sz w:val="24"/>
          <w:szCs w:val="24"/>
        </w:rPr>
        <w:t>31</w:t>
      </w:r>
      <w:r>
        <w:rPr>
          <w:rFonts w:hint="eastAsia" w:ascii="方正仿宋_GBK" w:eastAsia="方正仿宋_GBK"/>
          <w:sz w:val="24"/>
          <w:szCs w:val="24"/>
        </w:rPr>
        <w:t>日。在申报截止时间内，申报人负责按时提交《申报表》《评分表》及佐证材料，岗位晋级考评开始后不再接受申报或补充佐证材料。</w:t>
      </w:r>
    </w:p>
    <w:p>
      <w:pPr>
        <w:spacing w:line="380" w:lineRule="exact"/>
        <w:ind w:firstLine="480" w:firstLineChars="200"/>
        <w:rPr>
          <w:rFonts w:ascii="方正仿宋_GBK" w:eastAsia="方正仿宋_GBK"/>
          <w:sz w:val="24"/>
          <w:szCs w:val="24"/>
        </w:rPr>
      </w:pPr>
      <w:r>
        <w:rPr>
          <w:rFonts w:ascii="方正仿宋_GBK" w:eastAsia="方正仿宋_GBK"/>
          <w:sz w:val="24"/>
          <w:szCs w:val="24"/>
        </w:rPr>
        <w:t xml:space="preserve">4. </w:t>
      </w:r>
      <w:r>
        <w:rPr>
          <w:rFonts w:hint="eastAsia" w:ascii="方正仿宋_GBK" w:eastAsia="方正仿宋_GBK"/>
          <w:sz w:val="24"/>
          <w:szCs w:val="24"/>
        </w:rPr>
        <w:t>岗位评聘工作考评小组根据《岗位等级晋级评分标准》进行考评，考评完成后将考评结果书面告知申报人，并接受查询。申报人如对考评结果有疑义可向学校岗位评聘工作领导小组提出申诉。岗位评聘工作监督小组负责考评的全程监督。</w:t>
      </w:r>
    </w:p>
    <w:p>
      <w:pPr>
        <w:spacing w:line="380" w:lineRule="exact"/>
        <w:ind w:firstLine="480" w:firstLineChars="200"/>
        <w:rPr>
          <w:rFonts w:ascii="方正仿宋_GBK" w:eastAsia="方正仿宋_GBK"/>
          <w:sz w:val="24"/>
          <w:szCs w:val="24"/>
        </w:rPr>
      </w:pPr>
      <w:r>
        <w:rPr>
          <w:rFonts w:ascii="方正仿宋_GBK" w:eastAsia="方正仿宋_GBK"/>
          <w:sz w:val="24"/>
          <w:szCs w:val="24"/>
        </w:rPr>
        <w:t>5.</w:t>
      </w:r>
      <w:r>
        <w:rPr>
          <w:rFonts w:hint="eastAsia" w:ascii="方正仿宋_GBK" w:eastAsia="方正仿宋_GBK"/>
          <w:sz w:val="24"/>
          <w:szCs w:val="24"/>
        </w:rPr>
        <w:t>查询和申诉处理结束后，岗位评聘工作考评小组根据考评结果进行排名，考评结果排名在申报晋升同一级岗位的人员中进行，排名结果在校内公布。</w:t>
      </w:r>
    </w:p>
    <w:p>
      <w:pPr>
        <w:spacing w:line="380" w:lineRule="exact"/>
        <w:ind w:firstLine="480" w:firstLineChars="200"/>
        <w:rPr>
          <w:rFonts w:ascii="方正仿宋_GBK" w:eastAsia="方正仿宋_GBK"/>
          <w:sz w:val="24"/>
          <w:szCs w:val="24"/>
        </w:rPr>
      </w:pPr>
      <w:r>
        <w:rPr>
          <w:rFonts w:ascii="方正仿宋_GBK" w:eastAsia="方正仿宋_GBK"/>
          <w:sz w:val="24"/>
          <w:szCs w:val="24"/>
        </w:rPr>
        <w:t>6.</w:t>
      </w:r>
      <w:r>
        <w:rPr>
          <w:rFonts w:hint="eastAsia" w:ascii="方正仿宋_GBK" w:eastAsia="方正仿宋_GBK"/>
          <w:sz w:val="24"/>
          <w:szCs w:val="24"/>
        </w:rPr>
        <w:t>在当年度（</w:t>
      </w:r>
      <w:r>
        <w:rPr>
          <w:rFonts w:ascii="方正仿宋_GBK" w:eastAsia="方正仿宋_GBK"/>
          <w:sz w:val="24"/>
          <w:szCs w:val="24"/>
        </w:rPr>
        <w:t>1</w:t>
      </w:r>
      <w:r>
        <w:rPr>
          <w:rFonts w:hint="eastAsia" w:ascii="方正仿宋_GBK" w:eastAsia="方正仿宋_GBK"/>
          <w:sz w:val="24"/>
          <w:szCs w:val="24"/>
        </w:rPr>
        <w:t>月</w:t>
      </w:r>
      <w:r>
        <w:rPr>
          <w:rFonts w:ascii="方正仿宋_GBK" w:eastAsia="方正仿宋_GBK"/>
          <w:sz w:val="24"/>
          <w:szCs w:val="24"/>
        </w:rPr>
        <w:t>1</w:t>
      </w:r>
      <w:r>
        <w:rPr>
          <w:rFonts w:hint="eastAsia" w:ascii="方正仿宋_GBK" w:eastAsia="方正仿宋_GBK"/>
          <w:sz w:val="24"/>
          <w:szCs w:val="24"/>
        </w:rPr>
        <w:t>日</w:t>
      </w:r>
      <w:r>
        <w:rPr>
          <w:rFonts w:ascii="方正仿宋_GBK" w:eastAsia="方正仿宋_GBK"/>
          <w:sz w:val="24"/>
          <w:szCs w:val="24"/>
        </w:rPr>
        <w:t>-12</w:t>
      </w:r>
      <w:r>
        <w:rPr>
          <w:rFonts w:hint="eastAsia" w:ascii="方正仿宋_GBK" w:eastAsia="方正仿宋_GBK"/>
          <w:sz w:val="24"/>
          <w:szCs w:val="24"/>
        </w:rPr>
        <w:t>月</w:t>
      </w:r>
      <w:r>
        <w:rPr>
          <w:rFonts w:ascii="方正仿宋_GBK" w:eastAsia="方正仿宋_GBK"/>
          <w:sz w:val="24"/>
          <w:szCs w:val="24"/>
        </w:rPr>
        <w:t>31</w:t>
      </w:r>
      <w:r>
        <w:rPr>
          <w:rFonts w:hint="eastAsia" w:ascii="方正仿宋_GBK" w:eastAsia="方正仿宋_GBK"/>
          <w:sz w:val="24"/>
          <w:szCs w:val="24"/>
        </w:rPr>
        <w:t>日）出现岗位空缺时，学校岗位评聘工作领导小组依据《江苏省南通第一中学岗位设置实施方案》《关于学校教职工岗位聘用的补充说明》等文件，研究确定岗位晋级人员名单并公示。</w:t>
      </w:r>
    </w:p>
    <w:p>
      <w:pPr>
        <w:spacing w:line="380" w:lineRule="exact"/>
        <w:ind w:firstLine="480" w:firstLineChars="200"/>
        <w:rPr>
          <w:rFonts w:ascii="方正仿宋_GBK" w:eastAsia="方正仿宋_GBK"/>
          <w:sz w:val="24"/>
          <w:szCs w:val="24"/>
        </w:rPr>
      </w:pPr>
      <w:r>
        <w:rPr>
          <w:rFonts w:hint="eastAsia" w:ascii="方正仿宋_GBK" w:eastAsia="方正仿宋_GBK"/>
          <w:sz w:val="24"/>
          <w:szCs w:val="24"/>
        </w:rPr>
        <w:t>（</w:t>
      </w:r>
      <w:r>
        <w:rPr>
          <w:rFonts w:ascii="方正仿宋_GBK" w:eastAsia="方正仿宋_GBK"/>
          <w:sz w:val="24"/>
          <w:szCs w:val="24"/>
        </w:rPr>
        <w:t>1</w:t>
      </w:r>
      <w:r>
        <w:rPr>
          <w:rFonts w:hint="eastAsia" w:ascii="方正仿宋_GBK" w:eastAsia="方正仿宋_GBK"/>
          <w:sz w:val="24"/>
          <w:szCs w:val="24"/>
        </w:rPr>
        <w:t>）正常晋级情况，根据当年考评结果排名确定，如考评结果排名并列时，则以专业经历得分排序，如仍同分，则采用退休倒计时法，先退休的优先考虑。</w:t>
      </w:r>
    </w:p>
    <w:p>
      <w:pPr>
        <w:spacing w:line="380" w:lineRule="exact"/>
        <w:ind w:firstLine="480" w:firstLineChars="200"/>
        <w:rPr>
          <w:rFonts w:ascii="方正仿宋_GBK" w:eastAsia="方正仿宋_GBK"/>
          <w:sz w:val="24"/>
          <w:szCs w:val="24"/>
        </w:rPr>
      </w:pPr>
      <w:r>
        <w:rPr>
          <w:rFonts w:hint="eastAsia" w:ascii="方正仿宋_GBK" w:eastAsia="方正仿宋_GBK"/>
          <w:sz w:val="24"/>
          <w:szCs w:val="24"/>
        </w:rPr>
        <w:t>（</w:t>
      </w:r>
      <w:r>
        <w:rPr>
          <w:rFonts w:ascii="方正仿宋_GBK" w:eastAsia="方正仿宋_GBK"/>
          <w:sz w:val="24"/>
          <w:szCs w:val="24"/>
        </w:rPr>
        <w:t>2</w:t>
      </w:r>
      <w:r>
        <w:rPr>
          <w:rFonts w:hint="eastAsia" w:ascii="方正仿宋_GBK" w:eastAsia="方正仿宋_GBK"/>
          <w:sz w:val="24"/>
          <w:szCs w:val="24"/>
        </w:rPr>
        <w:t>）高职缓聘者情况（指已获得高一级岗位任职的职称资格，但由于高一级岗位没有空岗而缓聘的教职工，如已评上中学高级教师，但仍在中级岗位上任职的教职工），在岗位晋级时，获得该职称年份早者优先，然后再按考评排名确定晋级，如排名并列，则以专业经历得分排序，如仍同分，则采用退休倒计时法，先退休的优先考虑。</w:t>
      </w:r>
    </w:p>
    <w:p>
      <w:pPr>
        <w:spacing w:line="380" w:lineRule="exact"/>
        <w:ind w:firstLine="480" w:firstLineChars="200"/>
        <w:rPr>
          <w:rFonts w:ascii="方正仿宋_GBK" w:eastAsia="方正仿宋_GBK"/>
          <w:sz w:val="24"/>
          <w:szCs w:val="24"/>
        </w:rPr>
      </w:pPr>
      <w:r>
        <w:rPr>
          <w:rFonts w:hint="eastAsia" w:ascii="方正仿宋_GBK" w:eastAsia="方正仿宋_GBK"/>
          <w:sz w:val="24"/>
          <w:szCs w:val="24"/>
        </w:rPr>
        <w:t>（</w:t>
      </w:r>
      <w:r>
        <w:rPr>
          <w:rFonts w:ascii="方正仿宋_GBK" w:eastAsia="方正仿宋_GBK"/>
          <w:sz w:val="24"/>
          <w:szCs w:val="24"/>
        </w:rPr>
        <w:t>3</w:t>
      </w:r>
      <w:r>
        <w:rPr>
          <w:rFonts w:hint="eastAsia" w:ascii="方正仿宋_GBK" w:eastAsia="方正仿宋_GBK"/>
          <w:sz w:val="24"/>
          <w:szCs w:val="24"/>
        </w:rPr>
        <w:t>）临近退休情况（指在出现空缺岗位次月后一年（</w:t>
      </w:r>
      <w:r>
        <w:rPr>
          <w:rFonts w:ascii="方正仿宋_GBK" w:eastAsia="方正仿宋_GBK"/>
          <w:sz w:val="24"/>
          <w:szCs w:val="24"/>
        </w:rPr>
        <w:t>12</w:t>
      </w:r>
      <w:r>
        <w:rPr>
          <w:rFonts w:hint="eastAsia" w:ascii="方正仿宋_GBK" w:eastAsia="方正仿宋_GBK"/>
          <w:sz w:val="24"/>
          <w:szCs w:val="24"/>
        </w:rPr>
        <w:t>个月）内可正常办理退休手续的教职工），岗位晋级问题依据《关于学校教职工岗位聘用的补充说明》进行。</w:t>
      </w:r>
    </w:p>
    <w:p>
      <w:pPr>
        <w:spacing w:line="380" w:lineRule="exact"/>
        <w:ind w:firstLine="480" w:firstLineChars="200"/>
        <w:rPr>
          <w:rFonts w:ascii="方正仿宋_GBK" w:eastAsia="方正仿宋_GBK"/>
          <w:sz w:val="24"/>
          <w:szCs w:val="24"/>
        </w:rPr>
      </w:pPr>
      <w:r>
        <w:rPr>
          <w:rFonts w:ascii="方正仿宋_GBK" w:eastAsia="方正仿宋_GBK"/>
          <w:sz w:val="24"/>
          <w:szCs w:val="24"/>
        </w:rPr>
        <w:t>7.</w:t>
      </w:r>
      <w:r>
        <w:rPr>
          <w:rFonts w:hint="eastAsia" w:ascii="方正仿宋_GBK" w:eastAsia="方正仿宋_GBK"/>
          <w:sz w:val="24"/>
          <w:szCs w:val="24"/>
        </w:rPr>
        <w:t>公示无异议后，党政办根据程序办理岗位晋级手续。</w:t>
      </w:r>
    </w:p>
    <w:p>
      <w:pPr>
        <w:widowControl/>
        <w:spacing w:line="380" w:lineRule="exact"/>
        <w:ind w:firstLine="480" w:firstLineChars="200"/>
        <w:jc w:val="left"/>
        <w:rPr>
          <w:rFonts w:ascii="方正仿宋_GBK" w:eastAsia="方正仿宋_GBK"/>
          <w:sz w:val="24"/>
          <w:szCs w:val="24"/>
        </w:rPr>
      </w:pPr>
      <w:r>
        <w:rPr>
          <w:rFonts w:hint="eastAsia" w:ascii="方正仿宋_GBK" w:eastAsia="方正仿宋_GBK"/>
          <w:sz w:val="24"/>
          <w:szCs w:val="24"/>
        </w:rPr>
        <w:t>三、本意见不涉及岗位数变化、岗位晋级评审内容和评分标准的调整，以及《关于学校教职工岗位聘用的补充说明》中政策的调整，故本意见经行政办公会议讨论后即组织实施。校长室负责本意见的解释。</w:t>
      </w:r>
    </w:p>
    <w:p>
      <w:pPr>
        <w:widowControl/>
        <w:spacing w:line="380" w:lineRule="exact"/>
        <w:ind w:firstLine="480" w:firstLineChars="200"/>
        <w:jc w:val="left"/>
        <w:rPr>
          <w:rFonts w:ascii="方正仿宋_GBK" w:eastAsia="方正仿宋_GBK"/>
          <w:sz w:val="24"/>
          <w:szCs w:val="24"/>
        </w:rPr>
      </w:pPr>
    </w:p>
    <w:p>
      <w:pPr>
        <w:widowControl/>
        <w:spacing w:line="380" w:lineRule="exact"/>
        <w:ind w:firstLine="480" w:firstLineChars="200"/>
        <w:jc w:val="left"/>
        <w:rPr>
          <w:rFonts w:ascii="方正仿宋_GBK" w:eastAsia="方正仿宋_GBK"/>
          <w:sz w:val="24"/>
          <w:szCs w:val="24"/>
        </w:rPr>
      </w:pPr>
    </w:p>
    <w:p>
      <w:pPr>
        <w:widowControl/>
        <w:spacing w:line="380" w:lineRule="exact"/>
        <w:ind w:firstLine="480" w:firstLineChars="200"/>
        <w:jc w:val="left"/>
        <w:rPr>
          <w:rFonts w:ascii="仿宋_GB2312" w:hAnsi="宋体" w:eastAsia="仿宋_GB2312" w:cs="宋体"/>
          <w:b/>
          <w:kern w:val="0"/>
          <w:sz w:val="24"/>
          <w:szCs w:val="24"/>
        </w:rPr>
      </w:pPr>
      <w:r>
        <w:rPr>
          <w:rFonts w:ascii="方正仿宋_GBK" w:eastAsia="方正仿宋_GBK"/>
          <w:sz w:val="24"/>
          <w:szCs w:val="24"/>
        </w:rPr>
        <w:t xml:space="preserve">                                     20</w:t>
      </w:r>
      <w:r>
        <w:rPr>
          <w:rFonts w:hint="eastAsia" w:ascii="方正仿宋_GBK" w:eastAsia="方正仿宋_GBK"/>
          <w:sz w:val="24"/>
          <w:szCs w:val="24"/>
          <w:lang w:val="en-US" w:eastAsia="zh-CN"/>
        </w:rPr>
        <w:t>21</w:t>
      </w:r>
      <w:r>
        <w:rPr>
          <w:rFonts w:hint="eastAsia" w:ascii="方正仿宋_GBK" w:eastAsia="方正仿宋_GBK"/>
          <w:sz w:val="24"/>
          <w:szCs w:val="24"/>
        </w:rPr>
        <w:t>年</w:t>
      </w:r>
      <w:r>
        <w:rPr>
          <w:rFonts w:hint="eastAsia" w:ascii="方正仿宋_GBK" w:eastAsia="方正仿宋_GBK"/>
          <w:sz w:val="24"/>
          <w:szCs w:val="24"/>
          <w:lang w:val="en-US" w:eastAsia="zh-CN"/>
        </w:rPr>
        <w:t>2</w:t>
      </w:r>
      <w:r>
        <w:rPr>
          <w:rFonts w:hint="eastAsia" w:ascii="方正仿宋_GBK" w:eastAsia="方正仿宋_GBK"/>
          <w:sz w:val="24"/>
          <w:szCs w:val="24"/>
        </w:rPr>
        <w:t>月</w:t>
      </w:r>
      <w:r>
        <w:rPr>
          <w:rFonts w:hint="eastAsia" w:ascii="方正仿宋_GBK" w:eastAsia="方正仿宋_GBK"/>
          <w:sz w:val="24"/>
          <w:szCs w:val="24"/>
          <w:lang w:val="en-US" w:eastAsia="zh-CN"/>
        </w:rPr>
        <w:t>22</w:t>
      </w:r>
      <w:r>
        <w:rPr>
          <w:rFonts w:hint="eastAsia" w:ascii="方正仿宋_GBK" w:eastAsia="方正仿宋_GBK"/>
          <w:sz w:val="24"/>
          <w:szCs w:val="24"/>
        </w:rPr>
        <w:t>日</w:t>
      </w:r>
    </w:p>
    <w:p>
      <w:pPr>
        <w:ind w:firstLine="560" w:firstLineChars="200"/>
        <w:rPr>
          <w:rFonts w:ascii="方正仿宋_GBK" w:eastAsia="方正仿宋_GBK"/>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1" w:fontKey="{E6318AF5-8581-407E-9859-B1934CAC4D7B}"/>
  </w:font>
  <w:font w:name="方正仿宋_GBK">
    <w:panose1 w:val="02000000000000000000"/>
    <w:charset w:val="86"/>
    <w:family w:val="script"/>
    <w:pitch w:val="default"/>
    <w:sig w:usb0="A00002BF" w:usb1="38CF7CFA" w:usb2="00082016" w:usb3="00000000" w:csb0="00040001" w:csb1="00000000"/>
    <w:embedRegular r:id="rId2" w:fontKey="{CA5188E1-7A5C-416E-A42B-E6B3D5FB408E}"/>
  </w:font>
  <w:font w:name="仿宋_GB2312">
    <w:altName w:val="仿宋"/>
    <w:panose1 w:val="02010609030101010101"/>
    <w:charset w:val="86"/>
    <w:family w:val="modern"/>
    <w:pitch w:val="default"/>
    <w:sig w:usb0="00000000" w:usb1="00000000" w:usb2="00000000" w:usb3="00000000" w:csb0="00040000" w:csb1="00000000"/>
    <w:embedRegular r:id="rId3" w:fontKey="{5D5EC779-B266-429D-AF29-D13588A389E0}"/>
  </w:font>
  <w:font w:name="仿宋">
    <w:panose1 w:val="02010609060101010101"/>
    <w:charset w:val="86"/>
    <w:family w:val="auto"/>
    <w:pitch w:val="default"/>
    <w:sig w:usb0="800002BF" w:usb1="38CF7CFA" w:usb2="00000016" w:usb3="00000000" w:csb0="00040001" w:csb1="00000000"/>
  </w:font>
  <w:font w:name="FontAwesome">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2E3MjIzOTE1ZTRhZTgxOWNmMDVhYzdhZWQ3M2E4MjUifQ=="/>
  </w:docVars>
  <w:rsids>
    <w:rsidRoot w:val="0046185C"/>
    <w:rsid w:val="00005EBE"/>
    <w:rsid w:val="00044668"/>
    <w:rsid w:val="0005473C"/>
    <w:rsid w:val="00083609"/>
    <w:rsid w:val="000E2AFA"/>
    <w:rsid w:val="000E74D4"/>
    <w:rsid w:val="001217F7"/>
    <w:rsid w:val="001B231B"/>
    <w:rsid w:val="001F6F7E"/>
    <w:rsid w:val="00236379"/>
    <w:rsid w:val="002A0F4C"/>
    <w:rsid w:val="002A5EE8"/>
    <w:rsid w:val="002F0958"/>
    <w:rsid w:val="002F391B"/>
    <w:rsid w:val="00346FC5"/>
    <w:rsid w:val="003C2AC7"/>
    <w:rsid w:val="003D3F94"/>
    <w:rsid w:val="003E375A"/>
    <w:rsid w:val="0040191A"/>
    <w:rsid w:val="00416D3D"/>
    <w:rsid w:val="0045036C"/>
    <w:rsid w:val="0046185C"/>
    <w:rsid w:val="00470048"/>
    <w:rsid w:val="004D009F"/>
    <w:rsid w:val="004D75D5"/>
    <w:rsid w:val="004E245C"/>
    <w:rsid w:val="0056513F"/>
    <w:rsid w:val="00575ACA"/>
    <w:rsid w:val="00577F91"/>
    <w:rsid w:val="005A776C"/>
    <w:rsid w:val="005B4E42"/>
    <w:rsid w:val="005C4F6D"/>
    <w:rsid w:val="0062046B"/>
    <w:rsid w:val="00652839"/>
    <w:rsid w:val="00665970"/>
    <w:rsid w:val="00691E77"/>
    <w:rsid w:val="00700B75"/>
    <w:rsid w:val="0076685D"/>
    <w:rsid w:val="00777771"/>
    <w:rsid w:val="007911B9"/>
    <w:rsid w:val="007B3B00"/>
    <w:rsid w:val="007F25A5"/>
    <w:rsid w:val="008156C9"/>
    <w:rsid w:val="00887AD2"/>
    <w:rsid w:val="008A4761"/>
    <w:rsid w:val="00901FB1"/>
    <w:rsid w:val="00983605"/>
    <w:rsid w:val="0098549F"/>
    <w:rsid w:val="009E7F10"/>
    <w:rsid w:val="00A92D3F"/>
    <w:rsid w:val="00AD3AB5"/>
    <w:rsid w:val="00B0433E"/>
    <w:rsid w:val="00B4699E"/>
    <w:rsid w:val="00B52231"/>
    <w:rsid w:val="00B65BD0"/>
    <w:rsid w:val="00B94F10"/>
    <w:rsid w:val="00BB2CAE"/>
    <w:rsid w:val="00BC0607"/>
    <w:rsid w:val="00C21ED1"/>
    <w:rsid w:val="00C279C3"/>
    <w:rsid w:val="00C6053D"/>
    <w:rsid w:val="00C85284"/>
    <w:rsid w:val="00CB4B23"/>
    <w:rsid w:val="00CF52B2"/>
    <w:rsid w:val="00D215BB"/>
    <w:rsid w:val="00D31F0D"/>
    <w:rsid w:val="00DC0A93"/>
    <w:rsid w:val="00DF6813"/>
    <w:rsid w:val="00E14CDD"/>
    <w:rsid w:val="00E17D3A"/>
    <w:rsid w:val="00E258C3"/>
    <w:rsid w:val="00E30A1B"/>
    <w:rsid w:val="00E96E04"/>
    <w:rsid w:val="00ED2851"/>
    <w:rsid w:val="00F0091A"/>
    <w:rsid w:val="00F8374B"/>
    <w:rsid w:val="00F85AE0"/>
    <w:rsid w:val="00F9051D"/>
    <w:rsid w:val="00F957D8"/>
    <w:rsid w:val="09E94848"/>
    <w:rsid w:val="2D190E35"/>
    <w:rsid w:val="304C6DD4"/>
    <w:rsid w:val="402E1389"/>
    <w:rsid w:val="44864BE0"/>
    <w:rsid w:val="4CFD5C91"/>
    <w:rsid w:val="61030B54"/>
    <w:rsid w:val="628970BB"/>
    <w:rsid w:val="6B533FF6"/>
    <w:rsid w:val="6EFC4430"/>
    <w:rsid w:val="7C3E3B96"/>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qFormat/>
    <w:locked/>
    <w:uiPriority w:val="99"/>
    <w:rPr>
      <w:rFonts w:cs="Times New Roman"/>
      <w:sz w:val="18"/>
      <w:szCs w:val="18"/>
    </w:rPr>
  </w:style>
  <w:style w:type="character" w:customStyle="1" w:styleId="7">
    <w:name w:val="Footer Char"/>
    <w:basedOn w:val="5"/>
    <w:link w:val="2"/>
    <w:qFormat/>
    <w:locked/>
    <w:uiPriority w:val="99"/>
    <w:rPr>
      <w:rFonts w:cs="Times New Roman"/>
      <w:sz w:val="18"/>
      <w:szCs w:val="18"/>
    </w:rPr>
  </w:style>
  <w:style w:type="paragraph" w:styleId="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Pages>2</Pages>
  <Words>1677</Words>
  <Characters>1713</Characters>
  <Lines>0</Lines>
  <Paragraphs>0</Paragraphs>
  <TotalTime>2</TotalTime>
  <ScaleCrop>false</ScaleCrop>
  <LinksUpToDate>false</LinksUpToDate>
  <CharactersWithSpaces>1768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2017-02-04T11:50:00Z</dcterms:created>
  <dc:creator>lenovo</dc:creator>
  <cp:lastModifiedBy>HP</cp:lastModifiedBy>
  <cp:lastPrinted>2017-02-08T00:02:00Z</cp:lastPrinted>
  <dcterms:modified xsi:type="dcterms:W3CDTF">2023-02-15T01:22:46Z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351F3F32FE4C4CAC88F17A1B53D297F0</vt:lpwstr>
  </property>
</Properties>
</file>